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8" w:rsidRDefault="00601138" w:rsidP="00601138">
      <w:pPr>
        <w:pStyle w:val="af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4E7A7B">
        <w:rPr>
          <w:rFonts w:ascii="Arial" w:hAnsi="Arial" w:cs="Arial"/>
          <w:b/>
          <w:bCs/>
          <w:iCs/>
          <w:sz w:val="28"/>
          <w:szCs w:val="28"/>
        </w:rPr>
        <w:t>Учебное занятие по математике</w:t>
      </w:r>
    </w:p>
    <w:p w:rsidR="00F26579" w:rsidRPr="00F26579" w:rsidRDefault="00F26579" w:rsidP="00F26579">
      <w:pPr>
        <w:spacing w:after="160" w:line="360" w:lineRule="auto"/>
        <w:jc w:val="both"/>
        <w:rPr>
          <w:rFonts w:ascii="Arial" w:eastAsia="Calibri" w:hAnsi="Arial" w:cs="Arial"/>
          <w:kern w:val="0"/>
          <w:sz w:val="28"/>
          <w:szCs w:val="28"/>
          <w:lang w:eastAsia="en-US" w:bidi="ar-SA"/>
        </w:rPr>
      </w:pPr>
      <w:r w:rsidRPr="00F26579">
        <w:rPr>
          <w:rFonts w:ascii="Arial" w:eastAsia="Calibri" w:hAnsi="Arial" w:cs="Arial"/>
          <w:kern w:val="0"/>
          <w:sz w:val="28"/>
          <w:szCs w:val="28"/>
          <w:lang w:eastAsia="en-US" w:bidi="ar-SA"/>
        </w:rPr>
        <w:t>Государственное учреждение образования</w:t>
      </w:r>
    </w:p>
    <w:p w:rsidR="00F26579" w:rsidRDefault="00F26579" w:rsidP="00F26579">
      <w:pPr>
        <w:spacing w:after="160" w:line="360" w:lineRule="auto"/>
        <w:jc w:val="both"/>
        <w:rPr>
          <w:rFonts w:ascii="Arial" w:eastAsia="Calibri" w:hAnsi="Arial" w:cs="Arial"/>
          <w:kern w:val="0"/>
          <w:sz w:val="28"/>
          <w:szCs w:val="28"/>
          <w:lang w:eastAsia="en-US" w:bidi="ar-SA"/>
        </w:rPr>
      </w:pPr>
      <w:r w:rsidRPr="00F26579">
        <w:rPr>
          <w:rFonts w:ascii="Arial" w:eastAsia="Calibri" w:hAnsi="Arial" w:cs="Arial"/>
          <w:kern w:val="0"/>
          <w:sz w:val="28"/>
          <w:szCs w:val="28"/>
          <w:lang w:eastAsia="en-US" w:bidi="ar-SA"/>
        </w:rPr>
        <w:t>«Средняя школа №12 г. Витебска им. Л.Н. Филипенко»</w:t>
      </w:r>
    </w:p>
    <w:p w:rsidR="00F26579" w:rsidRPr="00DB5455" w:rsidRDefault="00F26579" w:rsidP="00F26579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E7A7B">
        <w:rPr>
          <w:rFonts w:ascii="Arial" w:hAnsi="Arial" w:cs="Arial"/>
          <w:b/>
          <w:color w:val="000000"/>
          <w:sz w:val="28"/>
          <w:szCs w:val="28"/>
        </w:rPr>
        <w:t>Класс</w:t>
      </w:r>
      <w:r>
        <w:rPr>
          <w:rFonts w:ascii="Arial" w:hAnsi="Arial" w:cs="Arial"/>
          <w:color w:val="000000"/>
          <w:sz w:val="28"/>
          <w:szCs w:val="28"/>
        </w:rPr>
        <w:t>- 7</w:t>
      </w:r>
    </w:p>
    <w:p w:rsidR="00601138" w:rsidRPr="00A11BDC" w:rsidRDefault="00601138" w:rsidP="0060113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E7A7B">
        <w:rPr>
          <w:rFonts w:ascii="Arial" w:hAnsi="Arial" w:cs="Arial"/>
          <w:b/>
          <w:sz w:val="28"/>
          <w:szCs w:val="28"/>
        </w:rPr>
        <w:t>Тема: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Решение уравнений, сводящихся к линейным</w:t>
      </w:r>
    </w:p>
    <w:p w:rsidR="005A7853" w:rsidRDefault="005A7853" w:rsidP="00D2187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Цели: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вырабатывать навыки решения линейных и сводящихся к ним уравнений;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стимулировать интерес учащихся к научным исследованиям;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привлечь внимание учащихся к проблеме сбережения ресурсов и энергии;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содействовать развитию памяти, мышления, познавательного интереса к предмету;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создать условия для воспитания культуры энергопотребления, честности, ответственности.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Тип урока: закрепление знаний.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center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b/>
          <w:bCs/>
          <w:sz w:val="28"/>
          <w:szCs w:val="28"/>
        </w:rPr>
        <w:t>Ход урока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tabs>
          <w:tab w:val="left" w:pos="5274"/>
        </w:tabs>
        <w:spacing w:line="276" w:lineRule="auto"/>
        <w:ind w:left="2835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 xml:space="preserve">Энергия — сила, приводящая предметы в движение. </w:t>
      </w:r>
    </w:p>
    <w:p w:rsidR="005A7853" w:rsidRPr="00601138" w:rsidRDefault="00A97C2E">
      <w:pPr>
        <w:pStyle w:val="Standard"/>
        <w:tabs>
          <w:tab w:val="left" w:pos="5274"/>
        </w:tabs>
        <w:spacing w:line="276" w:lineRule="auto"/>
        <w:ind w:left="2835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Энергосбережение — не экономия, а умное потребление.</w:t>
      </w:r>
    </w:p>
    <w:p w:rsidR="005A7853" w:rsidRPr="00601138" w:rsidRDefault="005A7853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94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I Организационный момент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a5"/>
        <w:spacing w:after="0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Дата 22 апреля известна как День Земли. Одной из целей введения этой даты стало стремление привлечь внимание людей к тому, что мы должны бережно обращаться с тем, что нам дает природа, с богатствами , заключенными в недрах нашей планеты. Перед человечеством стоит проблема поиска восполняемых источников энергии, поскольку полезные ископаемые, используемые как энергоресурсы, не бесконечны. Одним из таких восполняемых видов энергии является солнечная энергия.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lastRenderedPageBreak/>
        <w:t>Сегодня на уроке мы не только будем решать уравнения, но и поговорим о новом изобретении в области энергосбережения на транспорте – самолете на солнечных батареях.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II Актуализация опорных знаний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a5"/>
        <w:spacing w:after="0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9 марта 2015 года состоялся старт первого в истории авиации кругосветного перелета самолета на солнечных батареях</w:t>
      </w:r>
      <w:r w:rsidRPr="00601138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Pr="00601138">
        <w:rPr>
          <w:rFonts w:ascii="Arial" w:hAnsi="Arial" w:cs="Arial"/>
          <w:color w:val="000000"/>
          <w:sz w:val="28"/>
          <w:szCs w:val="28"/>
        </w:rPr>
        <w:t>Основной целью перелета станет доказательство возможности использования самолетом только энергии солнца. Теоретически аппарат может находиться в воздухе круглосуточно, днём поднимаясь выше облаков потреблять солнечную энергию, а ночью расходуя накопленные в конденсаторах излишки солнечной энергии.</w:t>
      </w:r>
    </w:p>
    <w:p w:rsidR="005A7853" w:rsidRPr="00601138" w:rsidRDefault="005A7853">
      <w:pPr>
        <w:pStyle w:val="a5"/>
        <w:spacing w:after="0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noProof/>
          <w:sz w:val="28"/>
          <w:szCs w:val="28"/>
          <w:lang w:eastAsia="ru-RU" w:bidi="ar-SA"/>
        </w:rPr>
        <w:drawing>
          <wp:anchor distT="95250" distB="95250" distL="95250" distR="95250" simplePos="0" relativeHeight="2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62230</wp:posOffset>
            </wp:positionV>
            <wp:extent cx="4063365" cy="27209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2.2 Устные упражнения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Учитель предлагает решить устно уравнения на повторение и угадать название самолёта.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noProof/>
          <w:sz w:val="28"/>
          <w:szCs w:val="28"/>
          <w:lang w:eastAsia="ru-RU"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58715" cy="330581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1.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0х = 10;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3х = 123;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0х = 0;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-5х = -6,5;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7,8х = 0;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5х + 8 = -3х.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Ответы, среди которых есть и неверные: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a5"/>
        <w:spacing w:after="0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 xml:space="preserve">нет корней  - </w:t>
      </w:r>
      <w:r w:rsidRPr="00601138">
        <w:rPr>
          <w:rFonts w:ascii="Arial" w:hAnsi="Arial" w:cs="Arial"/>
          <w:b/>
          <w:color w:val="000000"/>
          <w:sz w:val="28"/>
          <w:szCs w:val="28"/>
        </w:rPr>
        <w:t>So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-41 -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lar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любое число-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Im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0 -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2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1,3 -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pul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41 -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ре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-1 -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se</w:t>
      </w:r>
    </w:p>
    <w:p w:rsidR="005A7853" w:rsidRPr="00601138" w:rsidRDefault="005A7853">
      <w:pPr>
        <w:pStyle w:val="a5"/>
        <w:spacing w:after="0"/>
        <w:ind w:firstLine="737"/>
        <w:rPr>
          <w:rFonts w:ascii="Arial" w:hAnsi="Arial" w:cs="Arial"/>
          <w:b/>
          <w:sz w:val="28"/>
          <w:szCs w:val="28"/>
        </w:rPr>
      </w:pPr>
    </w:p>
    <w:p w:rsidR="005A7853" w:rsidRPr="00601138" w:rsidRDefault="00A97C2E">
      <w:pPr>
        <w:pStyle w:val="a5"/>
        <w:spacing w:after="0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Правильный ответ - </w:t>
      </w:r>
      <w:r w:rsidRPr="00601138">
        <w:rPr>
          <w:rFonts w:ascii="Arial" w:hAnsi="Arial" w:cs="Arial"/>
          <w:b/>
          <w:color w:val="000000"/>
          <w:sz w:val="28"/>
          <w:szCs w:val="28"/>
        </w:rPr>
        <w:t>Solar Impulse 2.</w:t>
      </w:r>
    </w:p>
    <w:p w:rsidR="005A7853" w:rsidRPr="00601138" w:rsidRDefault="00A97C2E">
      <w:pPr>
        <w:pStyle w:val="a5"/>
        <w:spacing w:after="0"/>
        <w:ind w:firstLine="737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b/>
          <w:color w:val="000000"/>
          <w:sz w:val="28"/>
          <w:szCs w:val="28"/>
        </w:rPr>
        <w:t>Solar Impulse</w:t>
      </w:r>
      <w:r w:rsidRPr="00601138">
        <w:rPr>
          <w:rFonts w:ascii="Arial" w:hAnsi="Arial" w:cs="Arial"/>
          <w:color w:val="000000"/>
          <w:sz w:val="28"/>
          <w:szCs w:val="28"/>
        </w:rPr>
        <w:t> - не первый </w:t>
      </w:r>
      <w:r w:rsidRPr="00601138">
        <w:rPr>
          <w:rStyle w:val="a4"/>
          <w:rFonts w:ascii="Arial" w:hAnsi="Arial" w:cs="Arial"/>
          <w:i w:val="0"/>
          <w:color w:val="000000"/>
          <w:sz w:val="28"/>
          <w:szCs w:val="28"/>
        </w:rPr>
        <w:t>самолет на солнечной энергии</w:t>
      </w:r>
      <w:r w:rsidRPr="00601138">
        <w:rPr>
          <w:rFonts w:ascii="Arial" w:hAnsi="Arial" w:cs="Arial"/>
          <w:color w:val="000000"/>
          <w:sz w:val="28"/>
          <w:szCs w:val="28"/>
        </w:rPr>
        <w:t>, построенный человеком, но первый, преодолевший границу между днем и ночью с пилотом на борту.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2.2 Повторение алгоритма решения уравнений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2.3 Решить данное уравнение (на доске и в тетрадях) и получить ответ на вопрос: сколько солнечных батарей покрывают монокрыло самолёта?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F26579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2</m:t>
            </m:r>
            <m:r>
              <w:rPr>
                <w:rFonts w:ascii="Cambria Math" w:hAnsi="Arial" w:cs="Arial"/>
                <w:sz w:val="28"/>
                <w:szCs w:val="28"/>
              </w:rPr>
              <m:t>х</m:t>
            </m:r>
            <m:r>
              <w:rPr>
                <w:rFonts w:ascii="Cambria Math" w:hAnsi="Arial" w:cs="Arial"/>
                <w:sz w:val="28"/>
                <w:szCs w:val="28"/>
              </w:rPr>
              <m:t>+3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2</m:t>
            </m:r>
          </m:den>
        </m:f>
      </m:oMath>
      <w:r w:rsidR="00A97C2E" w:rsidRPr="00601138">
        <w:rPr>
          <w:rFonts w:ascii="Arial" w:hAnsi="Arial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х</m:t>
            </m:r>
            <m:r>
              <w:rPr>
                <w:rFonts w:ascii="Cambria Math" w:hAnsi="Arial" w:cs="Arial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3</m:t>
            </m:r>
          </m:den>
        </m:f>
      </m:oMath>
      <w:r w:rsidR="00A97C2E" w:rsidRPr="00601138">
        <w:rPr>
          <w:rFonts w:ascii="Arial" w:hAnsi="Arial" w:cs="Arial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  <m:r>
              <w:rPr>
                <w:rFonts w:ascii="Cambria Math" w:hAnsi="Arial" w:cs="Arial"/>
                <w:sz w:val="28"/>
                <w:szCs w:val="28"/>
              </w:rPr>
              <m:t>-х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</m:oMath>
      <w:r w:rsidR="00A97C2E" w:rsidRPr="00601138">
        <w:rPr>
          <w:rFonts w:ascii="Arial" w:hAnsi="Arial" w:cs="Arial"/>
          <w:sz w:val="28"/>
          <w:szCs w:val="28"/>
        </w:rPr>
        <w:t>;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Варианты ответов на доске, среди которых есть неверные: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-</w:t>
      </w:r>
      <m:oMath>
        <m:f>
          <m:fPr>
            <m:ctrlPr>
              <w:rPr>
                <w:rFonts w:ascii="Cambria Math" w:hAnsi="Arial" w:cs="Arial"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13</m:t>
            </m:r>
          </m:den>
        </m:f>
      </m:oMath>
      <w:r w:rsidRPr="00601138">
        <w:rPr>
          <w:rFonts w:ascii="Arial" w:hAnsi="Arial" w:cs="Arial"/>
          <w:sz w:val="28"/>
          <w:szCs w:val="28"/>
        </w:rPr>
        <w:t xml:space="preserve">  – 2000;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-2,6  – 17 200;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2,6  – 17.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III ФИЗКУЛЬТМИНУТКА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Учащиеся делают комплекс упражнений.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В доме тепло, в доме уют,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Где-то для нас топливо жгут,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Чтобы не зря — окна закрой,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Дверь уплотни, батареи открой.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Свет гасить не забывай,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Воду в кране выключай,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Уходя, газ перекрой,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Экономим мы с тобой!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IV Самостоятельная работа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1 и 2 варианты.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Сравним технические характеристики Боинга-747(самой популярной модели пассажирского авиалайнера) и Solar Impulse 2 (одноместного самолета на солнечных батареях).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lastRenderedPageBreak/>
        <w:t xml:space="preserve">Вариант 1. Задание для пилотов Solar Impulse 2 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noProof/>
          <w:sz w:val="28"/>
          <w:szCs w:val="28"/>
          <w:lang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2540</wp:posOffset>
            </wp:positionV>
            <wp:extent cx="2486660" cy="248666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601138" w:rsidRDefault="00601138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601138" w:rsidRPr="00601138" w:rsidRDefault="00601138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а) 7х — 32 = 3х;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б) 5х — (7 — х) = 4х — 9;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в) (2х + 3)(4х — 3) — 17 = 2х(4х + 1);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г) 2(х + 1)</w:t>
      </w:r>
      <w:r w:rsidRPr="00601138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601138">
        <w:rPr>
          <w:rFonts w:ascii="Arial" w:hAnsi="Arial" w:cs="Arial"/>
          <w:color w:val="000000"/>
          <w:sz w:val="28"/>
          <w:szCs w:val="28"/>
        </w:rPr>
        <w:t xml:space="preserve"> — (х — 3)(х + 3) = 7 + х</w:t>
      </w:r>
      <w:r w:rsidRPr="00601138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601138">
        <w:rPr>
          <w:rFonts w:ascii="Arial" w:hAnsi="Arial" w:cs="Arial"/>
          <w:color w:val="000000"/>
          <w:sz w:val="28"/>
          <w:szCs w:val="28"/>
        </w:rPr>
        <w:t>;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Ответы: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а) 8 (размах крыльев 72 м);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б) -1 (вес – 2,3 тонны);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в) 6,5 (максимальная скорость полета – 140км/ч);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г) -1 (затраты топлива – 0).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Вариант 2 для экипажа Боинг-747.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noProof/>
          <w:sz w:val="28"/>
          <w:szCs w:val="28"/>
          <w:lang w:eastAsia="ru-RU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180340</wp:posOffset>
            </wp:positionV>
            <wp:extent cx="2857500" cy="186690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а) 9х = 2х + 14;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б) 7х — (8 — х) = 6х + 2;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в) (3х — 2)(2х + 3) = 2х(3х + 1) + 18;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г) 2(х — 2)(х + 2) — (х — 1)</w:t>
      </w:r>
      <w:r w:rsidRPr="00601138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601138">
        <w:rPr>
          <w:rFonts w:ascii="Arial" w:hAnsi="Arial" w:cs="Arial"/>
          <w:sz w:val="28"/>
          <w:szCs w:val="28"/>
        </w:rPr>
        <w:t>= х</w:t>
      </w:r>
      <w:r w:rsidRPr="00601138">
        <w:rPr>
          <w:rFonts w:ascii="Arial" w:hAnsi="Arial" w:cs="Arial"/>
          <w:sz w:val="28"/>
          <w:szCs w:val="28"/>
          <w:vertAlign w:val="superscript"/>
        </w:rPr>
        <w:t>2</w:t>
      </w:r>
      <w:r w:rsidRPr="00601138">
        <w:rPr>
          <w:rFonts w:ascii="Arial" w:hAnsi="Arial" w:cs="Arial"/>
          <w:sz w:val="28"/>
          <w:szCs w:val="28"/>
        </w:rPr>
        <w:t xml:space="preserve"> — 5.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Ответы: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а) 2 (</w:t>
      </w:r>
      <w:r w:rsidRPr="00601138">
        <w:rPr>
          <w:rFonts w:ascii="Arial" w:hAnsi="Arial" w:cs="Arial"/>
          <w:color w:val="000000"/>
          <w:sz w:val="28"/>
          <w:szCs w:val="28"/>
        </w:rPr>
        <w:t>размах крыльев - 64,4м</w:t>
      </w:r>
      <w:r w:rsidRPr="00601138">
        <w:rPr>
          <w:rFonts w:ascii="Arial" w:hAnsi="Arial" w:cs="Arial"/>
          <w:sz w:val="28"/>
          <w:szCs w:val="28"/>
        </w:rPr>
        <w:t>);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 xml:space="preserve">б) 5 </w:t>
      </w:r>
      <w:r w:rsidRPr="00601138">
        <w:rPr>
          <w:rFonts w:ascii="Arial" w:hAnsi="Arial" w:cs="Arial"/>
          <w:color w:val="000000"/>
          <w:sz w:val="28"/>
          <w:szCs w:val="28"/>
        </w:rPr>
        <w:t>(вес – 260 тонн)</w:t>
      </w:r>
      <w:r w:rsidRPr="00601138">
        <w:rPr>
          <w:rFonts w:ascii="Arial" w:hAnsi="Arial" w:cs="Arial"/>
          <w:sz w:val="28"/>
          <w:szCs w:val="28"/>
        </w:rPr>
        <w:t>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 xml:space="preserve">в) 8 </w:t>
      </w:r>
      <w:r w:rsidRPr="00601138">
        <w:rPr>
          <w:rFonts w:ascii="Arial" w:hAnsi="Arial" w:cs="Arial"/>
          <w:color w:val="000000"/>
          <w:sz w:val="28"/>
          <w:szCs w:val="28"/>
        </w:rPr>
        <w:t>(максимальная скорость полета – 920 км/ч)</w:t>
      </w:r>
      <w:r w:rsidRPr="00601138">
        <w:rPr>
          <w:rFonts w:ascii="Arial" w:hAnsi="Arial" w:cs="Arial"/>
          <w:sz w:val="28"/>
          <w:szCs w:val="28"/>
        </w:rPr>
        <w:t>;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 xml:space="preserve">г) 2 </w:t>
      </w:r>
      <w:r w:rsidRPr="00601138">
        <w:rPr>
          <w:rFonts w:ascii="Arial" w:hAnsi="Arial" w:cs="Arial"/>
          <w:color w:val="000000"/>
          <w:sz w:val="28"/>
          <w:szCs w:val="28"/>
        </w:rPr>
        <w:t>(затраты топлива – 220 000 л на 13 000км (макс дальность при полной загрузке самолета))</w:t>
      </w:r>
      <w:r w:rsidRPr="00601138">
        <w:rPr>
          <w:rFonts w:ascii="Arial" w:hAnsi="Arial" w:cs="Arial"/>
          <w:sz w:val="28"/>
          <w:szCs w:val="28"/>
        </w:rPr>
        <w:t>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Учащиеся оценивают свою работу по ответам на доске и сдают тетради на проверку учителю, а затем сравнивают технические характеристики самолётов.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Учитель: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color w:val="000000"/>
          <w:sz w:val="28"/>
          <w:szCs w:val="28"/>
        </w:rPr>
      </w:pPr>
      <w:r w:rsidRPr="00601138">
        <w:rPr>
          <w:rFonts w:ascii="Arial" w:hAnsi="Arial" w:cs="Arial"/>
          <w:color w:val="000000"/>
          <w:sz w:val="28"/>
          <w:szCs w:val="28"/>
        </w:rPr>
        <w:t>По техническим характеристикам скорости и грузоподъемности солнечный самолет уступает современным авиалайнерам, но это только пока. В заключение несколько слов о людях, которые занимаются этим проектом. Это швейцарские пилот и бизнесмен Андре Боршберг и пилот и психотерапевт Бертран Пиккар. Они разработали проект самолета и сами по очереди будут его вести во время кругосветного перелета.</w:t>
      </w: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5A7853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r w:rsidRPr="00601138">
        <w:rPr>
          <w:rFonts w:ascii="Arial" w:hAnsi="Arial" w:cs="Arial"/>
          <w:sz w:val="28"/>
          <w:szCs w:val="28"/>
        </w:rPr>
        <w:t>V Подведение итогов урока.</w:t>
      </w:r>
    </w:p>
    <w:p w:rsidR="005A7853" w:rsidRPr="00601138" w:rsidRDefault="00A97C2E">
      <w:pPr>
        <w:pStyle w:val="Standard"/>
        <w:spacing w:line="276" w:lineRule="auto"/>
        <w:ind w:firstLine="737"/>
        <w:jc w:val="both"/>
        <w:rPr>
          <w:rFonts w:ascii="Arial" w:hAnsi="Arial" w:cs="Arial"/>
          <w:sz w:val="28"/>
          <w:szCs w:val="28"/>
        </w:rPr>
      </w:pPr>
      <w:bookmarkStart w:id="1" w:name="__DdeLink__2676_1260730738"/>
      <w:r w:rsidRPr="00601138">
        <w:rPr>
          <w:rFonts w:ascii="Arial" w:hAnsi="Arial" w:cs="Arial"/>
          <w:sz w:val="28"/>
          <w:szCs w:val="28"/>
        </w:rPr>
        <w:t>Рефлексия</w:t>
      </w:r>
      <w:bookmarkEnd w:id="1"/>
    </w:p>
    <w:sectPr w:rsidR="005A7853" w:rsidRPr="00601138" w:rsidSect="00601138">
      <w:footerReference w:type="default" r:id="rId10"/>
      <w:pgSz w:w="11906" w:h="16838"/>
      <w:pgMar w:top="993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2E" w:rsidRDefault="00A97C2E" w:rsidP="00BE5444">
      <w:r>
        <w:separator/>
      </w:r>
    </w:p>
  </w:endnote>
  <w:endnote w:type="continuationSeparator" w:id="0">
    <w:p w:rsidR="00A97C2E" w:rsidRDefault="00A97C2E" w:rsidP="00B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44" w:rsidRDefault="00BE5444">
    <w:pPr>
      <w:pStyle w:val="a9"/>
      <w:jc w:val="center"/>
    </w:pPr>
  </w:p>
  <w:p w:rsidR="00BE5444" w:rsidRDefault="00BE54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2E" w:rsidRDefault="00A97C2E" w:rsidP="00BE5444">
      <w:r>
        <w:separator/>
      </w:r>
    </w:p>
  </w:footnote>
  <w:footnote w:type="continuationSeparator" w:id="0">
    <w:p w:rsidR="00A97C2E" w:rsidRDefault="00A97C2E" w:rsidP="00BE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853"/>
    <w:rsid w:val="005A7853"/>
    <w:rsid w:val="00601138"/>
    <w:rsid w:val="00653261"/>
    <w:rsid w:val="00897B76"/>
    <w:rsid w:val="00A97C2E"/>
    <w:rsid w:val="00BE5444"/>
    <w:rsid w:val="00D2187B"/>
    <w:rsid w:val="00E87134"/>
    <w:rsid w:val="00F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9B93"/>
  <w15:docId w15:val="{28554813-7A40-460B-9AE8-6F5D200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7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897B76"/>
  </w:style>
  <w:style w:type="character" w:styleId="a4">
    <w:name w:val="Emphasis"/>
    <w:qFormat/>
    <w:rsid w:val="00897B76"/>
    <w:rPr>
      <w:i/>
      <w:iCs/>
    </w:rPr>
  </w:style>
  <w:style w:type="paragraph" w:customStyle="1" w:styleId="1">
    <w:name w:val="Заголовок1"/>
    <w:basedOn w:val="a"/>
    <w:next w:val="a5"/>
    <w:qFormat/>
    <w:rsid w:val="00897B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897B76"/>
    <w:pPr>
      <w:spacing w:after="140" w:line="276" w:lineRule="auto"/>
    </w:pPr>
  </w:style>
  <w:style w:type="paragraph" w:styleId="a6">
    <w:name w:val="List"/>
    <w:basedOn w:val="a5"/>
    <w:rsid w:val="00897B76"/>
  </w:style>
  <w:style w:type="paragraph" w:styleId="a7">
    <w:name w:val="caption"/>
    <w:basedOn w:val="a"/>
    <w:qFormat/>
    <w:rsid w:val="00897B7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897B76"/>
    <w:pPr>
      <w:suppressLineNumbers/>
    </w:pPr>
  </w:style>
  <w:style w:type="paragraph" w:customStyle="1" w:styleId="Standard">
    <w:name w:val="Standard"/>
    <w:qFormat/>
    <w:rsid w:val="00897B76"/>
    <w:rPr>
      <w:rFonts w:eastAsia="Noto Sans CJK SC Regular"/>
      <w:sz w:val="24"/>
    </w:rPr>
  </w:style>
  <w:style w:type="paragraph" w:styleId="a9">
    <w:name w:val="footer"/>
    <w:basedOn w:val="a"/>
    <w:link w:val="aa"/>
    <w:uiPriority w:val="99"/>
    <w:rsid w:val="00897B76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unhideWhenUsed/>
    <w:rsid w:val="00BE544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BE5444"/>
    <w:rPr>
      <w:rFonts w:cs="Mangal"/>
      <w:sz w:val="24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BE5444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E5444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BE5444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unhideWhenUsed/>
    <w:rsid w:val="006011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VivoBook</cp:lastModifiedBy>
  <cp:revision>9</cp:revision>
  <dcterms:created xsi:type="dcterms:W3CDTF">2020-11-22T21:18:00Z</dcterms:created>
  <dcterms:modified xsi:type="dcterms:W3CDTF">2020-12-29T13:51:00Z</dcterms:modified>
  <dc:language>ru-RU</dc:language>
</cp:coreProperties>
</file>